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FF" w:rsidRPr="007607FF" w:rsidRDefault="007607FF" w:rsidP="007607FF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  <w:r w:rsidRPr="007607FF">
        <w:rPr>
          <w:rFonts w:ascii="Times" w:eastAsia="Times New Roman" w:hAnsi="Times" w:cs="Times New Roman"/>
          <w:b/>
          <w:bCs/>
          <w:kern w:val="36"/>
          <w:sz w:val="48"/>
          <w:szCs w:val="48"/>
        </w:rPr>
        <w:t>Forfait antipollution : transports illimités pour 3,80€ ce lundi 6 août 2018</w:t>
      </w:r>
    </w:p>
    <w:p w:rsidR="007607FF" w:rsidRPr="007607FF" w:rsidRDefault="007607FF" w:rsidP="007607FF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bookmarkEnd w:id="0"/>
      <w:r w:rsidRPr="007607FF">
        <w:rPr>
          <w:rFonts w:ascii="Times" w:eastAsia="Times New Roman" w:hAnsi="Times" w:cs="Times New Roman"/>
          <w:sz w:val="20"/>
          <w:szCs w:val="20"/>
        </w:rPr>
        <w:t xml:space="preserve">Ile-de-France Mobilités propose un forfait antipollution aux usagers occasionnels, un ticket journée à 3,80€ pour profiter des transports en illimité ! Mis en place les jours de grande pollution, il permet à tous d'éviter l'usage de la voiture. Le système est en place ce lundi 6 août 2018 ! </w:t>
      </w:r>
    </w:p>
    <w:p w:rsidR="007607FF" w:rsidRPr="007607FF" w:rsidRDefault="007607FF" w:rsidP="007607FF">
      <w:pPr>
        <w:rPr>
          <w:rFonts w:ascii="Times" w:eastAsia="Times New Roman" w:hAnsi="Times" w:cs="Times New Roman"/>
          <w:sz w:val="20"/>
          <w:szCs w:val="20"/>
        </w:rPr>
      </w:pPr>
      <w:r w:rsidRPr="007607FF">
        <w:rPr>
          <w:rFonts w:ascii="Times" w:eastAsia="Times New Roman" w:hAnsi="Times" w:cs="Times New Roman"/>
          <w:sz w:val="20"/>
          <w:szCs w:val="20"/>
        </w:rPr>
        <w:t>PUBLICITÉ</w:t>
      </w:r>
    </w:p>
    <w:p w:rsidR="007607FF" w:rsidRPr="007607FF" w:rsidRDefault="007607FF" w:rsidP="007607FF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7607FF">
        <w:rPr>
          <w:rFonts w:ascii="Times" w:hAnsi="Times" w:cs="Times New Roman"/>
          <w:sz w:val="20"/>
          <w:szCs w:val="20"/>
        </w:rPr>
        <w:t xml:space="preserve">Alerte pollution ce </w:t>
      </w:r>
      <w:r w:rsidRPr="007607FF">
        <w:rPr>
          <w:rFonts w:ascii="Times" w:hAnsi="Times" w:cs="Times New Roman"/>
          <w:b/>
          <w:bCs/>
          <w:sz w:val="20"/>
          <w:szCs w:val="20"/>
        </w:rPr>
        <w:t>lundi 6 août 2018</w:t>
      </w:r>
      <w:r w:rsidRPr="007607FF">
        <w:rPr>
          <w:rFonts w:ascii="Times" w:hAnsi="Times" w:cs="Times New Roman"/>
          <w:sz w:val="20"/>
          <w:szCs w:val="20"/>
        </w:rPr>
        <w:t xml:space="preserve">. C'est le moment de lâcher sa voiture et de prendre les transports en commun, et ça tombe bien, les jours de pollution, </w:t>
      </w:r>
      <w:hyperlink r:id="rId4" w:tgtFrame="_blank" w:history="1"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 xml:space="preserve">Ile-de-France Mobilités </w:t>
        </w:r>
      </w:hyperlink>
      <w:r w:rsidRPr="007607FF">
        <w:rPr>
          <w:rFonts w:ascii="Times" w:hAnsi="Times" w:cs="Times New Roman"/>
          <w:sz w:val="20"/>
          <w:szCs w:val="20"/>
        </w:rPr>
        <w:t>met en place</w:t>
      </w:r>
      <w:r w:rsidRPr="007607FF">
        <w:rPr>
          <w:rFonts w:ascii="Times" w:hAnsi="Times" w:cs="Times New Roman"/>
          <w:b/>
          <w:bCs/>
          <w:sz w:val="20"/>
          <w:szCs w:val="20"/>
        </w:rPr>
        <w:t xml:space="preserve"> un forfait antipollution valable en illimité à 3,80€</w:t>
      </w:r>
      <w:r w:rsidRPr="007607FF">
        <w:rPr>
          <w:rFonts w:ascii="Times" w:hAnsi="Times" w:cs="Times New Roman"/>
          <w:sz w:val="20"/>
          <w:szCs w:val="20"/>
        </w:rPr>
        <w:t xml:space="preserve"> la journée (moins cher que 2 ticket T) pour les parisiens et </w:t>
      </w:r>
      <w:hyperlink r:id="rId5" w:history="1"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les franciliens qui doivent laisser leur vieille voiture au garage</w:t>
        </w:r>
      </w:hyperlink>
      <w:r w:rsidRPr="007607FF">
        <w:rPr>
          <w:rFonts w:ascii="Times" w:hAnsi="Times" w:cs="Times New Roman"/>
          <w:sz w:val="20"/>
          <w:szCs w:val="20"/>
        </w:rPr>
        <w:t>.</w:t>
      </w:r>
    </w:p>
    <w:p w:rsidR="007607FF" w:rsidRPr="007607FF" w:rsidRDefault="007607FF" w:rsidP="007607FF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7607FF">
        <w:rPr>
          <w:rFonts w:ascii="Times" w:hAnsi="Times" w:cs="Times New Roman"/>
          <w:sz w:val="20"/>
          <w:szCs w:val="20"/>
        </w:rPr>
        <w:t xml:space="preserve">Cette mesure, qui </w:t>
      </w:r>
      <w:r w:rsidRPr="007607FF">
        <w:rPr>
          <w:rFonts w:ascii="Times" w:hAnsi="Times" w:cs="Times New Roman"/>
          <w:b/>
          <w:bCs/>
          <w:sz w:val="20"/>
          <w:szCs w:val="20"/>
        </w:rPr>
        <w:t>remplace la gratuité des transports,</w:t>
      </w:r>
      <w:r w:rsidRPr="007607FF">
        <w:rPr>
          <w:rFonts w:ascii="Times" w:hAnsi="Times" w:cs="Times New Roman"/>
          <w:sz w:val="20"/>
          <w:szCs w:val="20"/>
        </w:rPr>
        <w:t xml:space="preserve"> offre un souffle au Ile de France Mobilité, qui perdait chaque année 80M€ à cause de la gratuité forcée en cas de pollution (soit 4M€ par jour).</w:t>
      </w:r>
    </w:p>
    <w:p w:rsidR="007607FF" w:rsidRPr="007607FF" w:rsidRDefault="007607FF" w:rsidP="007607FF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7607FF">
        <w:rPr>
          <w:rFonts w:ascii="Times" w:hAnsi="Times" w:cs="Times New Roman"/>
          <w:sz w:val="20"/>
          <w:szCs w:val="20"/>
        </w:rPr>
        <w:t>Ce titre de transport, tout le monde peut </w:t>
      </w:r>
      <w:r w:rsidRPr="007607FF">
        <w:rPr>
          <w:rFonts w:ascii="Times" w:hAnsi="Times" w:cs="Times New Roman"/>
          <w:b/>
          <w:bCs/>
          <w:sz w:val="20"/>
          <w:szCs w:val="20"/>
        </w:rPr>
        <w:t>l'acheter en gare le matin</w:t>
      </w:r>
      <w:r w:rsidRPr="007607FF">
        <w:rPr>
          <w:rFonts w:ascii="Times" w:hAnsi="Times" w:cs="Times New Roman"/>
          <w:sz w:val="20"/>
          <w:szCs w:val="20"/>
        </w:rPr>
        <w:t xml:space="preserve"> des jours de pollution pour pouvoir l'utiliser dans les trains, métros, bus, et tramway, comme</w:t>
      </w:r>
      <w:r w:rsidRPr="007607FF">
        <w:rPr>
          <w:rFonts w:ascii="Times" w:hAnsi="Times" w:cs="Times New Roman"/>
          <w:b/>
          <w:bCs/>
          <w:sz w:val="20"/>
          <w:szCs w:val="20"/>
        </w:rPr>
        <w:t xml:space="preserve"> un ticket </w:t>
      </w:r>
      <w:proofErr w:type="spellStart"/>
      <w:r w:rsidRPr="007607FF">
        <w:rPr>
          <w:rFonts w:ascii="Times" w:hAnsi="Times" w:cs="Times New Roman"/>
          <w:b/>
          <w:bCs/>
          <w:sz w:val="20"/>
          <w:szCs w:val="20"/>
        </w:rPr>
        <w:t>mobilis</w:t>
      </w:r>
      <w:proofErr w:type="spellEnd"/>
      <w:r w:rsidRPr="007607FF">
        <w:rPr>
          <w:rFonts w:ascii="Times" w:hAnsi="Times" w:cs="Times New Roman"/>
          <w:sz w:val="20"/>
          <w:szCs w:val="20"/>
        </w:rPr>
        <w:t xml:space="preserve">, entre 7,30 € pour les zones 1-2 et 17,30€ pour les zones 1-5 (blague à part, les zones existent toujours pour les non-utilisateurs de carte </w:t>
      </w:r>
      <w:proofErr w:type="spellStart"/>
      <w:r w:rsidRPr="007607FF">
        <w:rPr>
          <w:rFonts w:ascii="Times" w:hAnsi="Times" w:cs="Times New Roman"/>
          <w:sz w:val="20"/>
          <w:szCs w:val="20"/>
        </w:rPr>
        <w:t>navigo</w:t>
      </w:r>
      <w:proofErr w:type="spellEnd"/>
      <w:r w:rsidRPr="007607FF">
        <w:rPr>
          <w:rFonts w:ascii="Times" w:hAnsi="Times" w:cs="Times New Roman"/>
          <w:sz w:val="20"/>
          <w:szCs w:val="20"/>
        </w:rPr>
        <w:t xml:space="preserve"> mensuel et annuel) !</w:t>
      </w:r>
    </w:p>
    <w:p w:rsidR="007607FF" w:rsidRPr="007607FF" w:rsidRDefault="007607FF" w:rsidP="007607FF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7607FF">
        <w:rPr>
          <w:rFonts w:ascii="Times" w:hAnsi="Times" w:cs="Times New Roman"/>
          <w:sz w:val="20"/>
          <w:szCs w:val="20"/>
        </w:rPr>
        <w:t>Cette mesure, déjà bien pensée par son tarif, va encore évoluer avec la</w:t>
      </w:r>
      <w:r w:rsidRPr="007607FF">
        <w:rPr>
          <w:rFonts w:ascii="Times" w:hAnsi="Times" w:cs="Times New Roman"/>
          <w:b/>
          <w:bCs/>
          <w:sz w:val="20"/>
          <w:szCs w:val="20"/>
        </w:rPr>
        <w:t xml:space="preserve"> possibilité de l'acheter la veille pour le lendemain,</w:t>
      </w:r>
      <w:r w:rsidRPr="007607FF">
        <w:rPr>
          <w:rFonts w:ascii="Times" w:hAnsi="Times" w:cs="Times New Roman"/>
          <w:sz w:val="20"/>
          <w:szCs w:val="20"/>
        </w:rPr>
        <w:t xml:space="preserve"> afin de permettre aux franciliens utilisateurs de bus de ne pas se retrouver dans une</w:t>
      </w:r>
      <w:r w:rsidRPr="007607FF">
        <w:rPr>
          <w:rFonts w:ascii="Times" w:hAnsi="Times" w:cs="Times New Roman"/>
          <w:b/>
          <w:bCs/>
          <w:sz w:val="20"/>
          <w:szCs w:val="20"/>
        </w:rPr>
        <w:t xml:space="preserve"> situation irrégulière les matins de pollution</w:t>
      </w:r>
      <w:r w:rsidRPr="007607FF">
        <w:rPr>
          <w:rFonts w:ascii="Times" w:hAnsi="Times" w:cs="Times New Roman"/>
          <w:sz w:val="20"/>
          <w:szCs w:val="20"/>
        </w:rPr>
        <w:t xml:space="preserve"> avant l'achat de leur forfait antipollution dans la gare la plus proche de leur domicile !</w:t>
      </w:r>
    </w:p>
    <w:p w:rsidR="007607FF" w:rsidRPr="007607FF" w:rsidRDefault="007607FF" w:rsidP="007607FF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7607FF">
        <w:rPr>
          <w:rFonts w:ascii="Times" w:hAnsi="Times" w:cs="Times New Roman"/>
          <w:sz w:val="20"/>
          <w:szCs w:val="20"/>
        </w:rPr>
        <w:t xml:space="preserve">A noter, afin de lutter contre les embouteillages et la pollution de l’air, </w:t>
      </w:r>
      <w:r w:rsidRPr="007607FF">
        <w:rPr>
          <w:rFonts w:ascii="Times" w:hAnsi="Times" w:cs="Times New Roman"/>
          <w:b/>
          <w:bCs/>
          <w:sz w:val="20"/>
          <w:szCs w:val="20"/>
        </w:rPr>
        <w:t>Île-de-France Mobilités</w:t>
      </w:r>
      <w:r w:rsidRPr="007607FF">
        <w:rPr>
          <w:rFonts w:ascii="Times" w:hAnsi="Times" w:cs="Times New Roman"/>
          <w:sz w:val="20"/>
          <w:szCs w:val="20"/>
        </w:rPr>
        <w:t xml:space="preserve"> a également décidé rendre le </w:t>
      </w:r>
      <w:r w:rsidRPr="007607FF">
        <w:rPr>
          <w:rFonts w:ascii="Times" w:hAnsi="Times" w:cs="Times New Roman"/>
          <w:b/>
          <w:bCs/>
          <w:sz w:val="20"/>
          <w:szCs w:val="20"/>
        </w:rPr>
        <w:t>covoiturage de courte distance gratuit</w:t>
      </w:r>
      <w:r w:rsidRPr="007607FF">
        <w:rPr>
          <w:rFonts w:ascii="Times" w:hAnsi="Times" w:cs="Times New Roman"/>
          <w:sz w:val="20"/>
          <w:szCs w:val="20"/>
        </w:rPr>
        <w:t xml:space="preserve"> pendant les périodes de fortes perturbations dans les transports et de </w:t>
      </w:r>
      <w:r w:rsidRPr="007607FF">
        <w:rPr>
          <w:rFonts w:ascii="Times" w:hAnsi="Times" w:cs="Times New Roman"/>
          <w:b/>
          <w:bCs/>
          <w:sz w:val="20"/>
          <w:szCs w:val="20"/>
        </w:rPr>
        <w:t>pics de pollution</w:t>
      </w:r>
      <w:r w:rsidRPr="007607FF">
        <w:rPr>
          <w:rFonts w:ascii="Times" w:hAnsi="Times" w:cs="Times New Roman"/>
          <w:sz w:val="20"/>
          <w:szCs w:val="20"/>
        </w:rPr>
        <w:t xml:space="preserve">. Les jours de gratuité liés à la pollution seront déclenchés lorsque le seuil d’alerte mesuré par </w:t>
      </w:r>
      <w:hyperlink r:id="rId6" w:tgtFrame="_blank" w:history="1">
        <w:proofErr w:type="spellStart"/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AirParif</w:t>
        </w:r>
        <w:proofErr w:type="spellEnd"/>
      </w:hyperlink>
      <w:r w:rsidRPr="007607FF">
        <w:rPr>
          <w:rFonts w:ascii="Times" w:hAnsi="Times" w:cs="Times New Roman"/>
          <w:sz w:val="20"/>
          <w:szCs w:val="20"/>
        </w:rPr>
        <w:t xml:space="preserve"> sera atteint ! Pour en bénéficier il faudra se rendre sur l'une des 8 plateformes agréées : </w:t>
      </w:r>
      <w:hyperlink r:id="rId7" w:tgtFrame="_blank" w:history="1">
        <w:proofErr w:type="spellStart"/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BlaBlaLines</w:t>
        </w:r>
        <w:proofErr w:type="spellEnd"/>
      </w:hyperlink>
      <w:r w:rsidRPr="007607FF">
        <w:rPr>
          <w:rFonts w:ascii="Times" w:hAnsi="Times" w:cs="Times New Roman"/>
          <w:sz w:val="20"/>
          <w:szCs w:val="20"/>
        </w:rPr>
        <w:t xml:space="preserve">, </w:t>
      </w:r>
      <w:hyperlink r:id="rId8" w:tgtFrame="_blank" w:history="1">
        <w:proofErr w:type="spellStart"/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Clem</w:t>
        </w:r>
        <w:proofErr w:type="spellEnd"/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’</w:t>
        </w:r>
      </w:hyperlink>
      <w:r w:rsidRPr="007607FF">
        <w:rPr>
          <w:rFonts w:ascii="Times" w:hAnsi="Times" w:cs="Times New Roman"/>
          <w:sz w:val="20"/>
          <w:szCs w:val="20"/>
        </w:rPr>
        <w:t xml:space="preserve">, </w:t>
      </w:r>
      <w:hyperlink r:id="rId9" w:tgtFrame="_blank" w:history="1">
        <w:proofErr w:type="spellStart"/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Covoit’ici</w:t>
        </w:r>
        <w:proofErr w:type="spellEnd"/>
      </w:hyperlink>
      <w:r w:rsidRPr="007607FF">
        <w:rPr>
          <w:rFonts w:ascii="Times" w:hAnsi="Times" w:cs="Times New Roman"/>
          <w:sz w:val="20"/>
          <w:szCs w:val="20"/>
        </w:rPr>
        <w:t>,</w:t>
      </w:r>
      <w:hyperlink r:id="rId10" w:tgtFrame="_blank" w:history="1"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 xml:space="preserve"> IDVROOM</w:t>
        </w:r>
      </w:hyperlink>
      <w:r w:rsidRPr="007607FF">
        <w:rPr>
          <w:rFonts w:ascii="Times" w:hAnsi="Times" w:cs="Times New Roman"/>
          <w:sz w:val="20"/>
          <w:szCs w:val="20"/>
        </w:rPr>
        <w:t xml:space="preserve">, </w:t>
      </w:r>
      <w:hyperlink r:id="rId11" w:tgtFrame="_blank" w:history="1">
        <w:proofErr w:type="spellStart"/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Karos</w:t>
        </w:r>
        <w:proofErr w:type="spellEnd"/>
      </w:hyperlink>
      <w:r w:rsidRPr="007607FF">
        <w:rPr>
          <w:rFonts w:ascii="Times" w:hAnsi="Times" w:cs="Times New Roman"/>
          <w:sz w:val="20"/>
          <w:szCs w:val="20"/>
        </w:rPr>
        <w:t xml:space="preserve">, </w:t>
      </w:r>
      <w:hyperlink r:id="rId12" w:tgtFrame="_blank" w:history="1">
        <w:proofErr w:type="spellStart"/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Klaxit</w:t>
        </w:r>
        <w:proofErr w:type="spellEnd"/>
      </w:hyperlink>
      <w:r w:rsidRPr="007607FF">
        <w:rPr>
          <w:rFonts w:ascii="Times" w:hAnsi="Times" w:cs="Times New Roman"/>
          <w:sz w:val="20"/>
          <w:szCs w:val="20"/>
        </w:rPr>
        <w:t xml:space="preserve">, </w:t>
      </w:r>
      <w:hyperlink r:id="rId13" w:tgtFrame="_blank" w:history="1">
        <w:proofErr w:type="spellStart"/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Ouihop</w:t>
        </w:r>
        <w:proofErr w:type="spellEnd"/>
      </w:hyperlink>
      <w:r w:rsidRPr="007607FF">
        <w:rPr>
          <w:rFonts w:ascii="Times" w:hAnsi="Times" w:cs="Times New Roman"/>
          <w:sz w:val="20"/>
          <w:szCs w:val="20"/>
        </w:rPr>
        <w:t xml:space="preserve"> et </w:t>
      </w:r>
      <w:hyperlink r:id="rId14" w:tgtFrame="_blank" w:history="1">
        <w:r w:rsidRPr="007607FF">
          <w:rPr>
            <w:rFonts w:ascii="Times" w:hAnsi="Times" w:cs="Times New Roman"/>
            <w:b/>
            <w:bCs/>
            <w:color w:val="0000FF"/>
            <w:sz w:val="20"/>
            <w:szCs w:val="20"/>
            <w:u w:val="single"/>
          </w:rPr>
          <w:t>Roulez Malin</w:t>
        </w:r>
      </w:hyperlink>
      <w:r w:rsidRPr="007607FF">
        <w:rPr>
          <w:rFonts w:ascii="Times" w:hAnsi="Times" w:cs="Times New Roman"/>
          <w:sz w:val="20"/>
          <w:szCs w:val="20"/>
        </w:rPr>
        <w:t>.</w:t>
      </w:r>
    </w:p>
    <w:p w:rsidR="007607FF" w:rsidRPr="007607FF" w:rsidRDefault="002A09F0" w:rsidP="007607FF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hyperlink r:id="rId15" w:history="1">
        <w:r w:rsidR="007607FF" w:rsidRPr="007607FF">
          <w:rPr>
            <w:rFonts w:ascii="Times" w:hAnsi="Times" w:cs="Times New Roman"/>
            <w:color w:val="0000FF"/>
            <w:sz w:val="20"/>
            <w:szCs w:val="20"/>
            <w:u w:val="single"/>
          </w:rPr>
          <w:t>Vous êtes responsable de ce lieu ou de cet événement ? « Boostez » votre publication ici.</w:t>
        </w:r>
      </w:hyperlink>
      <w:r w:rsidR="007607FF" w:rsidRPr="007607FF">
        <w:rPr>
          <w:rFonts w:ascii="Times" w:hAnsi="Times" w:cs="Times New Roman"/>
          <w:sz w:val="20"/>
          <w:szCs w:val="20"/>
        </w:rPr>
        <w:br/>
      </w:r>
      <w:hyperlink r:id="rId16" w:history="1">
        <w:r w:rsidR="007607FF" w:rsidRPr="007607FF">
          <w:rPr>
            <w:rFonts w:ascii="Times" w:hAnsi="Times" w:cs="Times New Roman"/>
            <w:color w:val="0000FF"/>
            <w:sz w:val="20"/>
            <w:szCs w:val="20"/>
            <w:u w:val="single"/>
          </w:rPr>
          <w:t>Référencer votre événement ou votre établissement ? C’est simple en cliquant ici.</w:t>
        </w:r>
      </w:hyperlink>
    </w:p>
    <w:p w:rsidR="007607FF" w:rsidRPr="007607FF" w:rsidRDefault="007607FF" w:rsidP="007607FF">
      <w:pPr>
        <w:rPr>
          <w:rFonts w:ascii="Times" w:eastAsia="Times New Roman" w:hAnsi="Times" w:cs="Times New Roman"/>
          <w:sz w:val="20"/>
          <w:szCs w:val="20"/>
        </w:rPr>
      </w:pPr>
      <w:r w:rsidRPr="007607FF">
        <w:rPr>
          <w:rFonts w:ascii="Times" w:eastAsia="Times New Roman" w:hAnsi="Times" w:cs="Times New Roman"/>
          <w:sz w:val="20"/>
          <w:szCs w:val="20"/>
        </w:rPr>
        <w:t>Elodie D.</w:t>
      </w:r>
      <w:r w:rsidRPr="007607FF">
        <w:rPr>
          <w:rFonts w:ascii="Times" w:eastAsia="Times New Roman" w:hAnsi="Times" w:cs="Times New Roman"/>
          <w:sz w:val="20"/>
          <w:szCs w:val="20"/>
        </w:rPr>
        <w:br/>
        <w:t xml:space="preserve">Dernière modification le 6 août 2018 </w:t>
      </w:r>
    </w:p>
    <w:p w:rsidR="007607FF" w:rsidRPr="007607FF" w:rsidRDefault="007607FF" w:rsidP="007607FF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7607FF">
        <w:rPr>
          <w:rFonts w:ascii="Times" w:eastAsia="Times New Roman" w:hAnsi="Times" w:cs="Times New Roman"/>
          <w:b/>
          <w:bCs/>
          <w:sz w:val="36"/>
          <w:szCs w:val="36"/>
        </w:rPr>
        <w:t>Informations pratiques</w:t>
      </w:r>
    </w:p>
    <w:p w:rsidR="007607FF" w:rsidRPr="007607FF" w:rsidRDefault="007607FF" w:rsidP="007607FF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7607FF">
        <w:rPr>
          <w:rFonts w:ascii="Times" w:hAnsi="Times" w:cs="Times New Roman"/>
          <w:b/>
          <w:bCs/>
          <w:sz w:val="20"/>
          <w:szCs w:val="20"/>
        </w:rPr>
        <w:t>Horaires</w:t>
      </w:r>
      <w:r w:rsidRPr="007607FF">
        <w:rPr>
          <w:rFonts w:ascii="Times" w:hAnsi="Times" w:cs="Times New Roman"/>
          <w:sz w:val="20"/>
          <w:szCs w:val="20"/>
        </w:rPr>
        <w:br/>
        <w:t>Le 25 juillet 2018</w:t>
      </w:r>
    </w:p>
    <w:p w:rsidR="007607FF" w:rsidRPr="007607FF" w:rsidRDefault="007607FF" w:rsidP="007607FF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7607FF">
        <w:rPr>
          <w:rFonts w:ascii="Times" w:hAnsi="Times" w:cs="Times New Roman"/>
          <w:b/>
          <w:bCs/>
          <w:sz w:val="20"/>
          <w:szCs w:val="20"/>
        </w:rPr>
        <w:t>Tarifs</w:t>
      </w:r>
      <w:r w:rsidRPr="007607FF">
        <w:rPr>
          <w:rFonts w:ascii="Times" w:hAnsi="Times" w:cs="Times New Roman"/>
          <w:sz w:val="20"/>
          <w:szCs w:val="20"/>
        </w:rPr>
        <w:br/>
        <w:t xml:space="preserve">tarif unique : 3,80 € </w:t>
      </w:r>
    </w:p>
    <w:p w:rsidR="007607FF" w:rsidRPr="007607FF" w:rsidRDefault="007607FF" w:rsidP="007607FF">
      <w:pPr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7607FF">
        <w:rPr>
          <w:rFonts w:ascii="Times" w:eastAsia="Times New Roman" w:hAnsi="Times" w:cs="Times New Roman"/>
          <w:sz w:val="20"/>
          <w:szCs w:val="20"/>
        </w:rPr>
        <w:t>Mots-clé</w:t>
      </w:r>
      <w:proofErr w:type="spellEnd"/>
      <w:r w:rsidRPr="007607FF">
        <w:rPr>
          <w:rFonts w:ascii="Times" w:eastAsia="Times New Roman" w:hAnsi="Times" w:cs="Times New Roman"/>
          <w:sz w:val="20"/>
          <w:szCs w:val="20"/>
        </w:rPr>
        <w:t xml:space="preserve"> : </w:t>
      </w:r>
      <w:hyperlink r:id="rId17" w:history="1">
        <w:r w:rsidRPr="007607FF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pic de pollution</w:t>
        </w:r>
      </w:hyperlink>
      <w:r w:rsidRPr="007607FF">
        <w:rPr>
          <w:rFonts w:ascii="Times" w:eastAsia="Times New Roman" w:hAnsi="Times" w:cs="Times New Roman"/>
          <w:sz w:val="20"/>
          <w:szCs w:val="20"/>
        </w:rPr>
        <w:t xml:space="preserve">, </w:t>
      </w:r>
      <w:hyperlink r:id="rId18" w:history="1">
        <w:r w:rsidRPr="007607FF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circulation limitée pollution Paris</w:t>
        </w:r>
      </w:hyperlink>
      <w:r w:rsidRPr="007607FF">
        <w:rPr>
          <w:rFonts w:ascii="Times" w:eastAsia="Times New Roman" w:hAnsi="Times" w:cs="Times New Roman"/>
          <w:sz w:val="20"/>
          <w:szCs w:val="20"/>
        </w:rPr>
        <w:t xml:space="preserve">, </w:t>
      </w:r>
      <w:hyperlink r:id="rId19" w:history="1">
        <w:r w:rsidRPr="007607FF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tarif ticket antipollution</w:t>
        </w:r>
      </w:hyperlink>
      <w:r w:rsidRPr="007607FF">
        <w:rPr>
          <w:rFonts w:ascii="Times" w:eastAsia="Times New Roman" w:hAnsi="Times" w:cs="Times New Roman"/>
          <w:sz w:val="20"/>
          <w:szCs w:val="20"/>
        </w:rPr>
        <w:t xml:space="preserve">, </w:t>
      </w:r>
      <w:hyperlink r:id="rId20" w:history="1">
        <w:r w:rsidRPr="007607FF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ticket antipollution RATP</w:t>
        </w:r>
      </w:hyperlink>
      <w:r w:rsidRPr="007607FF">
        <w:rPr>
          <w:rFonts w:ascii="Times" w:eastAsia="Times New Roman" w:hAnsi="Times" w:cs="Times New Roman"/>
          <w:sz w:val="20"/>
          <w:szCs w:val="20"/>
        </w:rPr>
        <w:t xml:space="preserve">, </w:t>
      </w:r>
      <w:hyperlink r:id="rId21" w:history="1">
        <w:r w:rsidRPr="007607FF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transports gratuits pollution Paris</w:t>
        </w:r>
      </w:hyperlink>
      <w:r w:rsidRPr="007607FF">
        <w:rPr>
          <w:rFonts w:ascii="Times" w:eastAsia="Times New Roman" w:hAnsi="Times" w:cs="Times New Roman"/>
          <w:sz w:val="20"/>
          <w:szCs w:val="20"/>
        </w:rPr>
        <w:t xml:space="preserve">, </w:t>
      </w:r>
      <w:hyperlink r:id="rId22" w:history="1">
        <w:r w:rsidRPr="007607FF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covoiturage gratuit pollution</w:t>
        </w:r>
      </w:hyperlink>
    </w:p>
    <w:p w:rsidR="007607FF" w:rsidRPr="007607FF" w:rsidRDefault="007607FF" w:rsidP="007607FF">
      <w:pPr>
        <w:rPr>
          <w:rFonts w:ascii="Times" w:eastAsia="Times New Roman" w:hAnsi="Times" w:cs="Times New Roman"/>
          <w:sz w:val="20"/>
          <w:szCs w:val="20"/>
        </w:rPr>
      </w:pPr>
      <w:r w:rsidRPr="007607FF">
        <w:rPr>
          <w:rFonts w:ascii="Times" w:eastAsia="Times New Roman" w:hAnsi="Times" w:cs="Times New Roman"/>
          <w:sz w:val="20"/>
          <w:szCs w:val="20"/>
        </w:rPr>
        <w:br/>
        <w:t>En savoir plus sur https://www.sortiraparis.com/actualites/a-paris/articles/134579-forfait-antipollution-transports-illimites-pour-380-ce-lundi-6-aout-2018#MpxbX1kJzYBSwxPd.99</w:t>
      </w:r>
    </w:p>
    <w:p w:rsidR="004D27B9" w:rsidRPr="003A2D8D" w:rsidRDefault="004D27B9" w:rsidP="003A2D8D">
      <w:pPr>
        <w:spacing w:line="360" w:lineRule="auto"/>
        <w:rPr>
          <w:rFonts w:ascii="Times New Roman" w:hAnsi="Times New Roman" w:cs="Times New Roman"/>
        </w:rPr>
      </w:pPr>
    </w:p>
    <w:sectPr w:rsidR="004D27B9" w:rsidRPr="003A2D8D" w:rsidSect="00514A6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>
    <w:useFELayout/>
  </w:compat>
  <w:rsids>
    <w:rsidRoot w:val="003A2D8D"/>
    <w:rsid w:val="002A09F0"/>
    <w:rsid w:val="003A2D8D"/>
    <w:rsid w:val="004D27B9"/>
    <w:rsid w:val="00514A64"/>
    <w:rsid w:val="007607FF"/>
    <w:rsid w:val="00F0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9F0"/>
  </w:style>
  <w:style w:type="paragraph" w:styleId="Titre1">
    <w:name w:val="heading 1"/>
    <w:basedOn w:val="Normal"/>
    <w:link w:val="Titre1Car"/>
    <w:uiPriority w:val="9"/>
    <w:qFormat/>
    <w:rsid w:val="007607F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7607F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07FF"/>
    <w:rPr>
      <w:rFonts w:ascii="Times" w:hAnsi="Times"/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7607FF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607F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ev">
    <w:name w:val="Strong"/>
    <w:basedOn w:val="Policepardfaut"/>
    <w:uiPriority w:val="22"/>
    <w:qFormat/>
    <w:rsid w:val="007607FF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7607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7607F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7607F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07FF"/>
    <w:rPr>
      <w:rFonts w:ascii="Times" w:hAnsi="Times"/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7607FF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607F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ev">
    <w:name w:val="Strong"/>
    <w:basedOn w:val="Policepardfaut"/>
    <w:uiPriority w:val="22"/>
    <w:qFormat/>
    <w:rsid w:val="007607FF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7607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7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92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6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2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61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293842">
                      <w:marLeft w:val="150"/>
                      <w:marRight w:val="150"/>
                      <w:marTop w:val="225"/>
                      <w:marBottom w:val="4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395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97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22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65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em.mobi/autopartage" TargetMode="External"/><Relationship Id="rId13" Type="http://schemas.openxmlformats.org/officeDocument/2006/relationships/hyperlink" Target="https://www.ouihop.com/" TargetMode="External"/><Relationship Id="rId18" Type="http://schemas.openxmlformats.org/officeDocument/2006/relationships/hyperlink" Target="https://www.sortiraparis.com/actualites/a-paris/articles/134579-forfait-antipollution-transports-illimites-pour-380-ce-lundi-6-aout-201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sortiraparis.com/actualites/a-paris/articles/134579-forfait-antipollution-transports-illimites-pour-380-ce-lundi-6-aout-2018" TargetMode="External"/><Relationship Id="rId7" Type="http://schemas.openxmlformats.org/officeDocument/2006/relationships/hyperlink" Target="https://www.blablalines.com/" TargetMode="External"/><Relationship Id="rId12" Type="http://schemas.openxmlformats.org/officeDocument/2006/relationships/hyperlink" Target="https://www.klaxit.com/" TargetMode="External"/><Relationship Id="rId17" Type="http://schemas.openxmlformats.org/officeDocument/2006/relationships/hyperlink" Target="https://www.sortiraparis.com/actualites/a-paris/articles/134579-forfait-antipollution-transports-illimites-pour-380-ce-lundi-6-aout-2018" TargetMode="External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https://www.sortiraparis.com/referencement" TargetMode="External"/><Relationship Id="rId20" Type="http://schemas.openxmlformats.org/officeDocument/2006/relationships/hyperlink" Target="https://www.sortiraparis.com/actualites/a-paris/articles/134579-forfait-antipollution-transports-illimites-pour-380-ce-lundi-6-aout-2018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airparif.asso.fr/" TargetMode="External"/><Relationship Id="rId11" Type="http://schemas.openxmlformats.org/officeDocument/2006/relationships/hyperlink" Target="https://www.karos.fr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sortiraparis.com/actualites/articles/134417-circulation-limitee-a-paris-et-en-banlieue-reconduction-mardi-et-mercredi" TargetMode="External"/><Relationship Id="rId15" Type="http://schemas.openxmlformats.org/officeDocument/2006/relationships/hyperlink" Target="https://www.sortiraparis.com/referencemen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idvroom.com/" TargetMode="External"/><Relationship Id="rId19" Type="http://schemas.openxmlformats.org/officeDocument/2006/relationships/hyperlink" Target="https://www.sortiraparis.com/actualites/a-paris/articles/134579-forfait-antipollution-transports-illimites-pour-380-ce-lundi-6-aout-2018" TargetMode="External"/><Relationship Id="rId4" Type="http://schemas.openxmlformats.org/officeDocument/2006/relationships/hyperlink" Target="https://www.iledefrance-mobilites.fr/" TargetMode="External"/><Relationship Id="rId9" Type="http://schemas.openxmlformats.org/officeDocument/2006/relationships/hyperlink" Target="https://covoitici.fr/" TargetMode="External"/><Relationship Id="rId14" Type="http://schemas.openxmlformats.org/officeDocument/2006/relationships/hyperlink" Target="https://www.roulezmalin.com/" TargetMode="External"/><Relationship Id="rId22" Type="http://schemas.openxmlformats.org/officeDocument/2006/relationships/hyperlink" Target="https://www.sortiraparis.com/actualites/a-paris/articles/134579-forfait-antipollution-transports-illimites-pour-380-ce-lundi-6-aout-2018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704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CRIF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Le Gall</dc:creator>
  <cp:lastModifiedBy>eric.bonastre</cp:lastModifiedBy>
  <cp:revision>2</cp:revision>
  <dcterms:created xsi:type="dcterms:W3CDTF">2019-01-09T09:59:00Z</dcterms:created>
  <dcterms:modified xsi:type="dcterms:W3CDTF">2019-01-09T09:59:00Z</dcterms:modified>
</cp:coreProperties>
</file>